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79" w:rsidRPr="00315526" w:rsidRDefault="00C414CA" w:rsidP="00315526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334E4F4">
            <wp:extent cx="5944235" cy="301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1879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Контрольная работа по текстам Фрейда ("Психопатология обыденной жизни"/"Бессознательное")</w:t>
      </w:r>
    </w:p>
    <w:p w:rsidR="000D1879" w:rsidRPr="00315526" w:rsidRDefault="000D1879" w:rsidP="003155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по работе Фрейда "Психопатология обыденной жизни"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 задания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памяти в психоанализе.  Мотив неудовольствия (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Unlustmоtiv</w:t>
      </w:r>
      <w:proofErr w:type="spellEnd"/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архитектоника душевного аппарата. </w:t>
      </w:r>
    </w:p>
    <w:p w:rsidR="004A102A" w:rsidRPr="00315526" w:rsidRDefault="00C414CA" w:rsidP="00315526">
      <w:pPr>
        <w:pStyle w:val="a3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tgtFrame="_blank" w:history="1">
        <w:r w:rsidR="004A102A" w:rsidRPr="0031552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Фрейд</w:t>
        </w:r>
      </w:hyperlink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уходит от психологического подхода к памяти. Интересом для него выступает бессознательная память. То есть в основе лежит представление в </w:t>
      </w:r>
      <w:proofErr w:type="gram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</w:t>
      </w:r>
      <w:proofErr w:type="gram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Фрейд уделяет внимание и негативным воспоминаниям, которые причиняют </w:t>
      </w:r>
      <w:proofErr w:type="spell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неудовольствие</w:t>
      </w:r>
      <w:proofErr w:type="gramStart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4A102A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оказывают влияние на другие воспоминания. </w:t>
      </w:r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Таким образом, они скрываются за, так называемыми, покрывающими воспоминаниями. В основе этого лежит механизм смещения (с того условно яркого </w:t>
      </w:r>
      <w:proofErr w:type="spellStart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травматичного</w:t>
      </w:r>
      <w:proofErr w:type="spellEnd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воспоминания на </w:t>
      </w:r>
      <w:proofErr w:type="gramStart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безразличное</w:t>
      </w:r>
      <w:proofErr w:type="gramEnd"/>
      <w:r w:rsidR="004A102A"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Загадка инфантильной амнезии. Покрывающие воспоминания и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особая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темпоральность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психического. </w:t>
      </w:r>
    </w:p>
    <w:p w:rsidR="004A102A" w:rsidRDefault="004A102A" w:rsidP="00C414CA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Инфантильная амнезия - это неспособность вспомнить события, которые произошли в раннем детстве до трех лет. Это не вызвано 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временным разрывом, потому что у человека есть автобиографическая память, которая напоминает многие лично значимые разовые события из прошлого. Есть две теории, объясняющие инфантильную амнезию: одна связана с развитием мозга, а другая - с использованием языка для хранения информации. </w:t>
      </w:r>
      <w:bookmarkStart w:id="0" w:name="_GoBack"/>
      <w:bookmarkEnd w:id="0"/>
    </w:p>
    <w:p w:rsidR="009C26B2" w:rsidRPr="00DB42D7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>Люди используют ряд защитных механизмов (например, подавление), чтобы не знать, каковы их бессознательные мотивы и чувства.</w:t>
      </w:r>
    </w:p>
    <w:p w:rsidR="009C26B2" w:rsidRPr="00DB42D7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 xml:space="preserve">Фрейд подчеркивал важность бессознательного, и основное предположение теории Фрейда состоит в том, что бессознательный разум управляет поведением в большей степени, чем люди думают. </w:t>
      </w:r>
      <w:proofErr w:type="gramStart"/>
      <w:r w:rsidRPr="00DB42D7">
        <w:rPr>
          <w:sz w:val="28"/>
          <w:szCs w:val="28"/>
        </w:rPr>
        <w:t>Действительно, цель психоанализа - выявить использование таких защитных механизмов и, таким образом, сделать бессознательное сознательным</w:t>
      </w:r>
      <w:proofErr w:type="gramEnd"/>
    </w:p>
    <w:p w:rsidR="009C26B2" w:rsidRPr="009C26B2" w:rsidRDefault="009C26B2" w:rsidP="009C26B2">
      <w:pPr>
        <w:pStyle w:val="comp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42D7">
        <w:rPr>
          <w:sz w:val="28"/>
          <w:szCs w:val="28"/>
        </w:rPr>
        <w:t>Фрейд считал, что влияние бессознательного проявляется множеством способов, включая сны и оговорки, ныне широко известные как «оговорки по Фрейду». Фрейд привел пример такой оплошности, когда член британского парламента назвал коллегу, на которого он был раздражен, «почетным членом ада».</w:t>
      </w:r>
    </w:p>
    <w:p w:rsidR="004A102A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Непрерывный ток «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самоотношения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(«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Eigenbeziehung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»).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Внутреннее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единобразие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феноменов психопатологии обыденной жизни и их механизм.</w:t>
      </w:r>
    </w:p>
    <w:p w:rsidR="000D1879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основе понимания нами других людей лежит механизм, когда все, что мы слышим о другом, мы переживаем через представление о себе.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Таким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образом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выражается непрерывный ток “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самоотношения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”, он принадлежит к бессознательному, и мы его обнаруживаем в психопатологиях обыденной жизни.  Фрейд предположил, что мы забываем из-за негативных подсознательных ассоциаций или потому, что это слово не способствует нашему половому размножению.</w:t>
      </w:r>
      <w:r w:rsidR="000D1879"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«Психопатологии повседневной жизни» Фрейд исследует психологическую основу забвения имен и слов, неправильного употребления слов в речи и письме и других похожих ошибок.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Множественный детерминизм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"свобода воли".  </w:t>
      </w:r>
    </w:p>
    <w:p w:rsidR="00EB477E" w:rsidRPr="00315526" w:rsidRDefault="00EB477E" w:rsidP="00315526">
      <w:pPr>
        <w:pStyle w:val="a4"/>
        <w:shd w:val="clear" w:color="auto" w:fill="FFFFFF"/>
        <w:spacing w:before="0" w:beforeAutospacing="0" w:after="0" w:afterAutospacing="0" w:line="360" w:lineRule="auto"/>
        <w:ind w:left="360" w:firstLine="709"/>
        <w:jc w:val="both"/>
        <w:rPr>
          <w:color w:val="000000" w:themeColor="text1"/>
          <w:sz w:val="28"/>
          <w:szCs w:val="28"/>
        </w:rPr>
      </w:pPr>
      <w:r w:rsidRPr="00315526">
        <w:rPr>
          <w:color w:val="000000" w:themeColor="text1"/>
          <w:sz w:val="28"/>
          <w:szCs w:val="28"/>
        </w:rPr>
        <w:t xml:space="preserve">Споры о свободной воле и детерминизме вращаются вокруг того, в какой степени наше поведение является результатом сил, над которыми мы не властны, или могут ли люди решать для себя, действовать или вести себя определенным </w:t>
      </w:r>
      <w:proofErr w:type="spellStart"/>
      <w:r w:rsidRPr="00315526">
        <w:rPr>
          <w:color w:val="000000" w:themeColor="text1"/>
          <w:sz w:val="28"/>
          <w:szCs w:val="28"/>
        </w:rPr>
        <w:t>образом</w:t>
      </w:r>
      <w:proofErr w:type="gramStart"/>
      <w:r w:rsidRPr="00315526">
        <w:rPr>
          <w:color w:val="000000" w:themeColor="text1"/>
          <w:sz w:val="28"/>
          <w:szCs w:val="28"/>
        </w:rPr>
        <w:t>.Д</w:t>
      </w:r>
      <w:proofErr w:type="gramEnd"/>
      <w:r w:rsidRPr="00315526">
        <w:rPr>
          <w:color w:val="000000" w:themeColor="text1"/>
          <w:sz w:val="28"/>
          <w:szCs w:val="28"/>
        </w:rPr>
        <w:t>етерминистский</w:t>
      </w:r>
      <w:proofErr w:type="spellEnd"/>
      <w:r w:rsidRPr="00315526">
        <w:rPr>
          <w:color w:val="000000" w:themeColor="text1"/>
          <w:sz w:val="28"/>
          <w:szCs w:val="28"/>
        </w:rPr>
        <w:t xml:space="preserve"> подход предполагает, что любое поведение имеет причину и, следовательно, предсказуемо. Свобода воли - это иллюзия, и нашим поведением управляют внутренние или внешние силы, над которыми мы не властны.</w:t>
      </w:r>
      <w:r w:rsidRPr="00315526">
        <w:rPr>
          <w:color w:val="000000" w:themeColor="text1"/>
          <w:sz w:val="28"/>
          <w:szCs w:val="28"/>
          <w:shd w:val="clear" w:color="auto" w:fill="FFFFFF"/>
        </w:rPr>
        <w:t xml:space="preserve"> На первый взгляд Фрейд кажется сторонником детерминизма, поскольку он утверждал, что наши действия и наши мысли контролируются </w:t>
      </w:r>
      <w:hyperlink r:id="rId8" w:history="1">
        <w:r w:rsidRPr="00315526">
          <w:rPr>
            <w:rStyle w:val="a6"/>
            <w:color w:val="000000" w:themeColor="text1"/>
            <w:sz w:val="28"/>
            <w:szCs w:val="28"/>
            <w:u w:val="none"/>
            <w:shd w:val="clear" w:color="auto" w:fill="FFFFFF"/>
          </w:rPr>
          <w:t>бессознательным</w:t>
        </w:r>
      </w:hyperlink>
      <w:r w:rsidRPr="00315526">
        <w:rPr>
          <w:color w:val="000000" w:themeColor="text1"/>
          <w:sz w:val="28"/>
          <w:szCs w:val="28"/>
          <w:shd w:val="clear" w:color="auto" w:fill="FFFFFF"/>
        </w:rPr>
        <w:t>. Однако самой целью терапии было помочь пациенту преодолеть эту силу. Действительно, без веры в то, что люди могут изменить терапию, нет смысла.</w:t>
      </w:r>
    </w:p>
    <w:p w:rsidR="000D1879" w:rsidRPr="00315526" w:rsidRDefault="000D1879" w:rsidP="00315526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Суеверие, психоанализ и паранойя. 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психоанализе упор делается на то, что наши действия и поступки предопределены нашим внутренним мотивом: осознанным либо неосознанным. В случае суеверия и паранойи происходит обратное отношение к проблеме свободе воли и детерминизму. Суеверный человек настроен на то, что внешний случай реален, а при совпадении каких-то событий / примет, делается вывод 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неслучайности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произошедшего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Аргументы, приводимые автором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достаточны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полны и весомы, а анализ личного прошлого опыта позволяет согласиться с выводами о том, что суеверие является подавленным чувством ожидания несчастья. Полагаю, что оно свойственно многим людям в силу неопределенности событий в будущем: человек заранее подготавливает себя к негативным случаям для облегчения психических переживаний в случае наступления реального несчастного события. 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"...Детерминация психических феноменов происходит все же без пробелов".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наши действия обоснованы мотивами, даже если мы считаем, что они спонтанные.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"...если я и верю во внешний (реальный) случай, то не верю во внутреннюю (психическую) случайность". 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Фрейд говорил 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детерменированности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событий. То есть человек моет самостоятельно приписать событию случайность или же внутренний детерминизм.</w:t>
      </w:r>
    </w:p>
    <w:p w:rsidR="000D1879" w:rsidRPr="00315526" w:rsidRDefault="000D1879" w:rsidP="00315526">
      <w:pPr>
        <w:numPr>
          <w:ilvl w:val="0"/>
          <w:numId w:val="2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"..граница между нормальным и ненормальным в области нервозности непрочна и что все мы немного нервозны".</w:t>
      </w:r>
    </w:p>
    <w:p w:rsidR="00EB477E" w:rsidRPr="00315526" w:rsidRDefault="00EB477E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Нормальность является относительным понятием. Впоследствии Фрейд рассматривал отклонения как защитный механизм.</w:t>
      </w:r>
    </w:p>
    <w:p w:rsidR="000D1879" w:rsidRPr="00315526" w:rsidRDefault="000D1879" w:rsidP="00315526">
      <w:pPr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15526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Задание по работе "Бессознательное"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Вопросы, на которые необходимо представить развернутые ответы в виде эссе: 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Соотношение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вытесненного.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бессознательного для меня является исключительно психологической концепцией, а не философской концепцией метафизической природы.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мой взгляд, бессознательное - это психологическая пограничная концепция, которая охватывает все психическое содержимое или процессы, которые не являются сознательными, т.е. не связаны с эго каким-либо ощутимым образом. 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 одновременно обширно и неисчерпаемо. Это не просто неизвестное или хранилище сознательных мыслей и эмоций, которые были вытеснены, но включает содержимое, которое может или станет осознанным.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Обоснования допущения понятия «бессознательное».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Зигмунд Фрейд не совсем изобрел идею противопоставления сознательного и бессознательного разума, но он определенно был ответственен за то, чтобы сделать ее популярной, и это было одним из его основных вкладов в психологию.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Фрейду, «Сознание каждому из нас сообщает знание только собственных душевных состояний; то, что и другой человек имеет сознание, является заключением по аналогии на основании воспринятых проявлений и поступков другого для того, чтобы сделать нам понятным поведение другого».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Фрейд разработал топографическую модель психики, в которой он описал особенности структуры и функций разума. Фрейд использовал аналогию с айсбергом для описания трех уровней разума, сознательный разум, состоящий из всех психических процессов, о которых мы знаем, и это рассматривается как верхушка айсберга.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Многозначность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Фрейду, бессознательный разум является первичным источником человеческого поведения. Как айсберг, самая важная часть ума - это та часть, которую вы не видите.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Фрейд считал: «Сотрудничество предсознательного и бессознательного, даже интенсивно вытесняемого душевного движения, может иметь место, если создается такая ситуация, что бессознательное душевное движение оказывает действие, одинаковое по смыслу с каким-нибудь господствующим в сознании стремлением. В этом случае вытеснение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прекращается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вытесненная активность принимается как усиление намерений "Я". Бессознательное по отношению к этой одной только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констеляции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 оправдание со стороны "Я" без того, чтобы что-нибудь изменилось в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вытесненном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бессознательном.»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наши чувства, мотивы и решения на самом деле сильно влияет наш прошлый опыт, и они хранятся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бессознательном.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Фрейд говорит: «В психоанализе нам не остается ничего другого, как объявить душевные процессы сами по себе бессознательными и сравнить восприятие их сознанием с восприятием органами чувств внешнего мира. От такого сравнения мы надеемся получить некоторое преимущество для нашего познания. Психоаналитическое допущение бессознательной душевной деятельности кажется нам, с одной стороны, дальнейшим развитием примитивного анимизма, показывающего нам повсюду образы и подобия нашего сознания».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Фрейд применил эти три системы к своей структуре личности или психики - ид, эго и суперэго. Здесь Ид рассматривается как полностью бессознательное, в то время как эго и суперэго имеют сознательные, предсознательные и бессознательные аспекты.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Существуют ли бессознательные аффекты?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Бессознательного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аффекта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не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существует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Существует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бессознательное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представление, как форма репрезентации влечения. </w:t>
      </w:r>
      <w:r w:rsidRPr="003155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Аффект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проживается и помещён в систему представлений. 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Экономический подход к описанию вытеснения.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Экономический подход в психоанализе, сформулированный Фрейдом, основан на описании психологической активности в терминах психической энергии. К примеру, вытеснение – это 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недопускание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Побуждения из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бессознательном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сознание. Как происходит </w:t>
      </w:r>
      <w:proofErr w:type="spell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недопускание</w:t>
      </w:r>
      <w:proofErr w:type="spell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верно предположение, что сознательное Побуждение отличается от бессознательного только признаками, но не является новой копией той же информации в мозгу, то этим признаком может быть энергия.</w:t>
      </w:r>
      <w:proofErr w:type="gramEnd"/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Свойства системы бессознательного.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Хотя мы полностью осознаем, что происходит в сознании, мы не имеем представления о том, какая информация хранится в бессознательном уме.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Бессознательное содержит всевозможные важные и тревожные материалы, которые нам нужно держать вне поля зрения, потому что они слишком опасны, чтобы полностью осознавать их.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Подсознание действует как хранилище, «котел» примитивных желаний и импульсов, сдерживаемых и опосредованных предсознательной областью. Например, Фрейд  обнаружил, что некоторые события и желания часто были слишком пугающими или болезненными для его пациентов, чтобы их признать, и полагал, что такая информация заперта в подсознании. Это может произойти в процессе репрессий.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Бессознательное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наши биологически обоснованные инстинкты (эрос и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танатос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к примитивным побуждениям к сексу и агрессии. Фрейд утверждал, что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примитивные побуждения часто не достигают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сознания, потому что они неприемлемы для нашего рационального, сознательного «я».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Продукты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продуктами бессознательного Фрейд понимал следующие выхлопы психической активности человека: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Фантазии нормальных людей и невротиков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Сновидения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Вытесненные симптомы, которые не могут быть осознанными</w:t>
      </w:r>
    </w:p>
    <w:p w:rsidR="00315526" w:rsidRPr="00315526" w:rsidRDefault="00315526" w:rsidP="00315526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Заменяющие образования, которым удалось прорваться к сознанию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помощью фантазий, снов, прорвавшихся в сознание переживаний, человек может так или иначе понять о процессах, происходящих в его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прочувствовать беспокоящие его тревоги и страхи.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шизофреника и ее отношение к 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бессознательному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502F" w:rsidRPr="00315526" w:rsidRDefault="0062502F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Фрейд предполагает, что наиболее полно Бессознательное проявляется через речь шизофреников. При этой болезни изначальное Побуждение после процесса Вытеснения не ищет новых объектов; </w:t>
      </w: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наступает состояние нарциссизма, неспособности пациентов к перенесению чувств. То есть Побуждение остается направленным </w:t>
      </w:r>
      <w:proofErr w:type="gramStart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Бессознательное. В результате при шизофрении высказывается через сознательную речь бессознательное состояние пациентов.</w:t>
      </w:r>
    </w:p>
    <w:p w:rsidR="000D1879" w:rsidRPr="00315526" w:rsidRDefault="000D1879" w:rsidP="00315526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Различия сознательных и бессознательных психических представлений.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Вторая часть задания</w:t>
      </w: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1879" w:rsidRPr="00315526" w:rsidRDefault="000D1879" w:rsidP="0031552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Прокомментируйте следующие высказывания Фрейда: 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Автор говорит о спорности психического акта и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бессознательного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ессознательное</w:t>
      </w:r>
      <w:proofErr w:type="spell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признаком и местом существовании психического акта.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указать  вытесненное представление и озвучить его. Но в этот момент вытесненное представление не станет осознанным.</w:t>
      </w:r>
    </w:p>
    <w:p w:rsidR="000D1879" w:rsidRPr="00315526" w:rsidRDefault="000D1879" w:rsidP="00315526">
      <w:pPr>
        <w:numPr>
          <w:ilvl w:val="0"/>
          <w:numId w:val="4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315526" w:rsidRPr="00315526" w:rsidRDefault="00315526" w:rsidP="00315526">
      <w:pPr>
        <w:shd w:val="clear" w:color="auto" w:fill="FFFFFF"/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Речь шизофреников несвязна, она чем-то напоминает </w:t>
      </w:r>
      <w:proofErr w:type="spell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сновидения</w:t>
      </w:r>
      <w:proofErr w:type="gramStart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spellEnd"/>
      <w:proofErr w:type="gramEnd"/>
      <w:r w:rsidRPr="0031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обоих случаях действуют механизмы смещения.</w:t>
      </w:r>
    </w:p>
    <w:p w:rsidR="009211E8" w:rsidRDefault="009211E8" w:rsidP="000D1879">
      <w:pPr>
        <w:tabs>
          <w:tab w:val="left" w:pos="6663"/>
        </w:tabs>
      </w:pPr>
    </w:p>
    <w:sectPr w:rsidR="0092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04D"/>
    <w:multiLevelType w:val="multilevel"/>
    <w:tmpl w:val="CE00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155FD"/>
    <w:multiLevelType w:val="multilevel"/>
    <w:tmpl w:val="0AAE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E1ADB"/>
    <w:multiLevelType w:val="multilevel"/>
    <w:tmpl w:val="0CCA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95706"/>
    <w:multiLevelType w:val="multilevel"/>
    <w:tmpl w:val="961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C7E83"/>
    <w:multiLevelType w:val="multilevel"/>
    <w:tmpl w:val="5D46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120AB"/>
    <w:multiLevelType w:val="multilevel"/>
    <w:tmpl w:val="E04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467A0"/>
    <w:multiLevelType w:val="multilevel"/>
    <w:tmpl w:val="53902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972E5"/>
    <w:multiLevelType w:val="multilevel"/>
    <w:tmpl w:val="0EAE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26435"/>
    <w:multiLevelType w:val="multilevel"/>
    <w:tmpl w:val="336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79"/>
    <w:rsid w:val="000D1879"/>
    <w:rsid w:val="000F5AF3"/>
    <w:rsid w:val="00315526"/>
    <w:rsid w:val="004A102A"/>
    <w:rsid w:val="004D18C3"/>
    <w:rsid w:val="0062502F"/>
    <w:rsid w:val="009211E8"/>
    <w:rsid w:val="009C26B2"/>
    <w:rsid w:val="00C414CA"/>
    <w:rsid w:val="00E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styleId="a6">
    <w:name w:val="Hyperlink"/>
    <w:basedOn w:val="a0"/>
    <w:uiPriority w:val="99"/>
    <w:semiHidden/>
    <w:unhideWhenUsed/>
    <w:rsid w:val="004A102A"/>
    <w:rPr>
      <w:color w:val="0000FF"/>
      <w:u w:val="single"/>
    </w:rPr>
  </w:style>
  <w:style w:type="paragraph" w:customStyle="1" w:styleId="comp">
    <w:name w:val="comp"/>
    <w:basedOn w:val="a"/>
    <w:rsid w:val="009C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F3"/>
  </w:style>
  <w:style w:type="paragraph" w:styleId="2">
    <w:name w:val="heading 2"/>
    <w:basedOn w:val="a"/>
    <w:link w:val="20"/>
    <w:uiPriority w:val="9"/>
    <w:qFormat/>
    <w:rsid w:val="000D1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A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0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879"/>
    <w:rPr>
      <w:b/>
      <w:bCs/>
    </w:rPr>
  </w:style>
  <w:style w:type="character" w:customStyle="1" w:styleId="nolink">
    <w:name w:val="nolink"/>
    <w:basedOn w:val="a0"/>
    <w:rsid w:val="000D1879"/>
  </w:style>
  <w:style w:type="character" w:styleId="a6">
    <w:name w:val="Hyperlink"/>
    <w:basedOn w:val="a0"/>
    <w:uiPriority w:val="99"/>
    <w:semiHidden/>
    <w:unhideWhenUsed/>
    <w:rsid w:val="004A102A"/>
    <w:rPr>
      <w:color w:val="0000FF"/>
      <w:u w:val="single"/>
    </w:rPr>
  </w:style>
  <w:style w:type="paragraph" w:customStyle="1" w:styleId="comp">
    <w:name w:val="comp"/>
    <w:basedOn w:val="a"/>
    <w:rsid w:val="009C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490">
          <w:marLeft w:val="0"/>
          <w:marRight w:val="0"/>
          <w:marTop w:val="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9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6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2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0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psychology.org/unconscious-mind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ob.ru/freud_zigmi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2021-03-21T13:49:00Z</dcterms:created>
  <dcterms:modified xsi:type="dcterms:W3CDTF">2021-04-29T11:38:00Z</dcterms:modified>
</cp:coreProperties>
</file>